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1087B" w14:textId="6A53FD1B" w:rsidR="00BF7CA4" w:rsidRPr="00BF7CA4" w:rsidRDefault="007E491C" w:rsidP="00BF7CA4">
      <w:pPr>
        <w:jc w:val="center"/>
        <w:rPr>
          <w:rFonts w:ascii="Times New Roman" w:hAnsi="Times New Roman" w:cs="Times New Roman"/>
          <w:b/>
          <w:sz w:val="24"/>
          <w:szCs w:val="24"/>
        </w:rPr>
      </w:pPr>
      <w:r w:rsidRPr="00BF7CA4">
        <w:rPr>
          <w:rFonts w:ascii="Times New Roman" w:hAnsi="Times New Roman" w:cs="Times New Roman"/>
          <w:b/>
          <w:sz w:val="36"/>
          <w:szCs w:val="36"/>
        </w:rPr>
        <w:t>History Tidbits</w:t>
      </w:r>
    </w:p>
    <w:p w14:paraId="41DF1480" w14:textId="4C624E11" w:rsidR="00821656" w:rsidRPr="00BF7CA4" w:rsidRDefault="00821656" w:rsidP="00BF7CA4">
      <w:pPr>
        <w:jc w:val="center"/>
        <w:rPr>
          <w:rFonts w:ascii="Times New Roman" w:hAnsi="Times New Roman" w:cs="Times New Roman"/>
          <w:b/>
          <w:sz w:val="28"/>
          <w:szCs w:val="28"/>
        </w:rPr>
      </w:pPr>
      <w:r w:rsidRPr="00BF7CA4">
        <w:rPr>
          <w:rFonts w:ascii="Times New Roman" w:hAnsi="Times New Roman" w:cs="Times New Roman"/>
          <w:b/>
          <w:sz w:val="28"/>
          <w:szCs w:val="28"/>
        </w:rPr>
        <w:t>“Eat Fresh, Eat Local”</w:t>
      </w:r>
    </w:p>
    <w:p w14:paraId="7061392C" w14:textId="0085273F" w:rsidR="00BF7CA4" w:rsidRPr="00BF7CA4" w:rsidRDefault="00BF7CA4" w:rsidP="00BB75F4">
      <w:pPr>
        <w:jc w:val="center"/>
        <w:rPr>
          <w:rFonts w:ascii="Times New Roman" w:hAnsi="Times New Roman" w:cs="Times New Roman"/>
          <w:sz w:val="24"/>
          <w:szCs w:val="24"/>
        </w:rPr>
      </w:pPr>
      <w:r>
        <w:rPr>
          <w:rFonts w:ascii="Times New Roman" w:hAnsi="Times New Roman" w:cs="Times New Roman"/>
          <w:sz w:val="24"/>
          <w:szCs w:val="24"/>
        </w:rPr>
        <w:t>By Johanna McBrien</w:t>
      </w:r>
      <w:r>
        <w:rPr>
          <w:rFonts w:ascii="Times New Roman" w:hAnsi="Times New Roman" w:cs="Times New Roman"/>
          <w:sz w:val="24"/>
          <w:szCs w:val="24"/>
        </w:rPr>
        <w:br/>
        <w:t xml:space="preserve">Originally published in the </w:t>
      </w:r>
      <w:r w:rsidRPr="00BF7CA4">
        <w:rPr>
          <w:rFonts w:ascii="Times New Roman" w:hAnsi="Times New Roman" w:cs="Times New Roman"/>
          <w:i/>
          <w:sz w:val="24"/>
          <w:szCs w:val="24"/>
        </w:rPr>
        <w:t>Dedham Times</w:t>
      </w:r>
      <w:r>
        <w:rPr>
          <w:rFonts w:ascii="Times New Roman" w:hAnsi="Times New Roman" w:cs="Times New Roman"/>
          <w:sz w:val="24"/>
          <w:szCs w:val="24"/>
        </w:rPr>
        <w:t>, June 19, 2020</w:t>
      </w:r>
    </w:p>
    <w:p w14:paraId="25F103AC" w14:textId="77777777" w:rsidR="00BF7CA4" w:rsidRDefault="00BF7CA4" w:rsidP="00825D43">
      <w:pPr>
        <w:rPr>
          <w:rFonts w:ascii="Times New Roman" w:hAnsi="Times New Roman" w:cs="Times New Roman"/>
          <w:sz w:val="24"/>
          <w:szCs w:val="24"/>
        </w:rPr>
      </w:pPr>
    </w:p>
    <w:p w14:paraId="13245A6C" w14:textId="407364DB" w:rsidR="004B6E15" w:rsidRPr="00BF7CA4" w:rsidRDefault="00122F85" w:rsidP="00825D43">
      <w:pPr>
        <w:rPr>
          <w:rFonts w:ascii="Times New Roman" w:hAnsi="Times New Roman" w:cs="Times New Roman"/>
          <w:sz w:val="24"/>
          <w:szCs w:val="24"/>
        </w:rPr>
      </w:pPr>
      <w:r w:rsidRPr="00BF7CA4">
        <w:rPr>
          <w:rFonts w:ascii="Times New Roman" w:hAnsi="Times New Roman" w:cs="Times New Roman"/>
          <w:sz w:val="24"/>
          <w:szCs w:val="24"/>
        </w:rPr>
        <w:t xml:space="preserve">When vendors set up their </w:t>
      </w:r>
      <w:r w:rsidR="00697857" w:rsidRPr="00BF7CA4">
        <w:rPr>
          <w:rFonts w:ascii="Times New Roman" w:hAnsi="Times New Roman" w:cs="Times New Roman"/>
          <w:sz w:val="24"/>
          <w:szCs w:val="24"/>
        </w:rPr>
        <w:t xml:space="preserve">stalls for </w:t>
      </w:r>
      <w:r w:rsidR="003F11C4" w:rsidRPr="00BF7CA4">
        <w:rPr>
          <w:rFonts w:ascii="Times New Roman" w:hAnsi="Times New Roman" w:cs="Times New Roman"/>
          <w:sz w:val="24"/>
          <w:szCs w:val="24"/>
        </w:rPr>
        <w:t xml:space="preserve">the opening of </w:t>
      </w:r>
      <w:r w:rsidR="00387A12" w:rsidRPr="00BF7CA4">
        <w:rPr>
          <w:rFonts w:ascii="Times New Roman" w:hAnsi="Times New Roman" w:cs="Times New Roman"/>
          <w:sz w:val="24"/>
          <w:szCs w:val="24"/>
        </w:rPr>
        <w:t xml:space="preserve">a </w:t>
      </w:r>
      <w:proofErr w:type="gramStart"/>
      <w:r w:rsidR="00387A12" w:rsidRPr="00BF7CA4">
        <w:rPr>
          <w:rFonts w:ascii="Times New Roman" w:hAnsi="Times New Roman" w:cs="Times New Roman"/>
          <w:sz w:val="24"/>
          <w:szCs w:val="24"/>
        </w:rPr>
        <w:t>f</w:t>
      </w:r>
      <w:r w:rsidR="003F11C4" w:rsidRPr="00BF7CA4">
        <w:rPr>
          <w:rFonts w:ascii="Times New Roman" w:hAnsi="Times New Roman" w:cs="Times New Roman"/>
          <w:sz w:val="24"/>
          <w:szCs w:val="24"/>
        </w:rPr>
        <w:t>armers</w:t>
      </w:r>
      <w:proofErr w:type="gramEnd"/>
      <w:r w:rsidR="003F11C4" w:rsidRPr="00BF7CA4">
        <w:rPr>
          <w:rFonts w:ascii="Times New Roman" w:hAnsi="Times New Roman" w:cs="Times New Roman"/>
          <w:sz w:val="24"/>
          <w:szCs w:val="24"/>
        </w:rPr>
        <w:t xml:space="preserve"> </w:t>
      </w:r>
      <w:r w:rsidR="00387A12" w:rsidRPr="00BF7CA4">
        <w:rPr>
          <w:rFonts w:ascii="Times New Roman" w:hAnsi="Times New Roman" w:cs="Times New Roman"/>
          <w:sz w:val="24"/>
          <w:szCs w:val="24"/>
        </w:rPr>
        <w:t>m</w:t>
      </w:r>
      <w:r w:rsidR="003F11C4" w:rsidRPr="00BF7CA4">
        <w:rPr>
          <w:rFonts w:ascii="Times New Roman" w:hAnsi="Times New Roman" w:cs="Times New Roman"/>
          <w:sz w:val="24"/>
          <w:szCs w:val="24"/>
        </w:rPr>
        <w:t xml:space="preserve">arket, </w:t>
      </w:r>
      <w:r w:rsidR="004B6E15" w:rsidRPr="00BF7CA4">
        <w:rPr>
          <w:rFonts w:ascii="Times New Roman" w:hAnsi="Times New Roman" w:cs="Times New Roman"/>
          <w:sz w:val="24"/>
          <w:szCs w:val="24"/>
        </w:rPr>
        <w:t xml:space="preserve">it’s a sure sign of </w:t>
      </w:r>
      <w:r w:rsidR="003F11C4" w:rsidRPr="00BF7CA4">
        <w:rPr>
          <w:rFonts w:ascii="Times New Roman" w:hAnsi="Times New Roman" w:cs="Times New Roman"/>
          <w:sz w:val="24"/>
          <w:szCs w:val="24"/>
        </w:rPr>
        <w:t>summe</w:t>
      </w:r>
      <w:r w:rsidR="004B6E15" w:rsidRPr="00BF7CA4">
        <w:rPr>
          <w:rFonts w:ascii="Times New Roman" w:hAnsi="Times New Roman" w:cs="Times New Roman"/>
          <w:sz w:val="24"/>
          <w:szCs w:val="24"/>
        </w:rPr>
        <w:t>r.</w:t>
      </w:r>
      <w:r w:rsidR="00825D43" w:rsidRPr="00BF7CA4">
        <w:rPr>
          <w:rFonts w:ascii="Times New Roman" w:hAnsi="Times New Roman" w:cs="Times New Roman"/>
          <w:sz w:val="24"/>
          <w:szCs w:val="24"/>
        </w:rPr>
        <w:t xml:space="preserve"> </w:t>
      </w:r>
      <w:r w:rsidR="000107FE" w:rsidRPr="00BF7CA4">
        <w:rPr>
          <w:rFonts w:ascii="Times New Roman" w:hAnsi="Times New Roman" w:cs="Times New Roman"/>
          <w:sz w:val="24"/>
          <w:szCs w:val="24"/>
        </w:rPr>
        <w:t xml:space="preserve">There are differing opinions on when the first market </w:t>
      </w:r>
      <w:r w:rsidR="00DD6853" w:rsidRPr="00BF7CA4">
        <w:rPr>
          <w:rFonts w:ascii="Times New Roman" w:hAnsi="Times New Roman" w:cs="Times New Roman"/>
          <w:sz w:val="24"/>
          <w:szCs w:val="24"/>
        </w:rPr>
        <w:t xml:space="preserve">in this country </w:t>
      </w:r>
      <w:r w:rsidR="000107FE" w:rsidRPr="00BF7CA4">
        <w:rPr>
          <w:rFonts w:ascii="Times New Roman" w:hAnsi="Times New Roman" w:cs="Times New Roman"/>
          <w:sz w:val="24"/>
          <w:szCs w:val="24"/>
        </w:rPr>
        <w:t>was starte</w:t>
      </w:r>
      <w:r w:rsidR="00825D43" w:rsidRPr="00BF7CA4">
        <w:rPr>
          <w:rFonts w:ascii="Times New Roman" w:hAnsi="Times New Roman" w:cs="Times New Roman"/>
          <w:sz w:val="24"/>
          <w:szCs w:val="24"/>
        </w:rPr>
        <w:t>d. I</w:t>
      </w:r>
      <w:r w:rsidR="000107FE" w:rsidRPr="00BF7CA4">
        <w:rPr>
          <w:rFonts w:ascii="Times New Roman" w:hAnsi="Times New Roman" w:cs="Times New Roman"/>
          <w:sz w:val="24"/>
          <w:szCs w:val="24"/>
        </w:rPr>
        <w:t xml:space="preserve">t </w:t>
      </w:r>
      <w:r w:rsidR="00825D43" w:rsidRPr="00BF7CA4">
        <w:rPr>
          <w:rFonts w:ascii="Times New Roman" w:hAnsi="Times New Roman" w:cs="Times New Roman"/>
          <w:sz w:val="24"/>
          <w:szCs w:val="24"/>
        </w:rPr>
        <w:t>may have been</w:t>
      </w:r>
      <w:r w:rsidR="005C41E5" w:rsidRPr="00BF7CA4">
        <w:rPr>
          <w:rFonts w:ascii="Times New Roman" w:hAnsi="Times New Roman" w:cs="Times New Roman"/>
          <w:sz w:val="24"/>
          <w:szCs w:val="24"/>
        </w:rPr>
        <w:t xml:space="preserve"> in Boston in 1634</w:t>
      </w:r>
      <w:r w:rsidR="00387A12" w:rsidRPr="00BF7CA4">
        <w:rPr>
          <w:rFonts w:ascii="Times New Roman" w:hAnsi="Times New Roman" w:cs="Times New Roman"/>
          <w:sz w:val="24"/>
          <w:szCs w:val="24"/>
        </w:rPr>
        <w:t>;</w:t>
      </w:r>
      <w:r w:rsidR="00DD3F6D" w:rsidRPr="00BF7CA4">
        <w:rPr>
          <w:rFonts w:ascii="Times New Roman" w:hAnsi="Times New Roman" w:cs="Times New Roman"/>
          <w:sz w:val="24"/>
          <w:szCs w:val="24"/>
        </w:rPr>
        <w:t xml:space="preserve"> t</w:t>
      </w:r>
      <w:r w:rsidR="00880E79" w:rsidRPr="00BF7CA4">
        <w:rPr>
          <w:rFonts w:ascii="Times New Roman" w:hAnsi="Times New Roman" w:cs="Times New Roman"/>
          <w:sz w:val="24"/>
          <w:szCs w:val="24"/>
        </w:rPr>
        <w:t>he oldest continuously operating farmers market</w:t>
      </w:r>
      <w:r w:rsidR="00825D43" w:rsidRPr="00BF7CA4">
        <w:rPr>
          <w:rFonts w:ascii="Times New Roman" w:hAnsi="Times New Roman" w:cs="Times New Roman"/>
          <w:sz w:val="24"/>
          <w:szCs w:val="24"/>
        </w:rPr>
        <w:t xml:space="preserve"> started</w:t>
      </w:r>
      <w:r w:rsidR="00880E79" w:rsidRPr="00BF7CA4">
        <w:rPr>
          <w:rFonts w:ascii="Times New Roman" w:hAnsi="Times New Roman" w:cs="Times New Roman"/>
          <w:sz w:val="24"/>
          <w:szCs w:val="24"/>
        </w:rPr>
        <w:t xml:space="preserve"> in Pennsylvania and dates to either the 1730s or 1752. A market can be a year-round</w:t>
      </w:r>
      <w:r w:rsidR="00387A12" w:rsidRPr="00BF7CA4">
        <w:rPr>
          <w:rFonts w:ascii="Times New Roman" w:hAnsi="Times New Roman" w:cs="Times New Roman"/>
          <w:sz w:val="24"/>
          <w:szCs w:val="24"/>
        </w:rPr>
        <w:t>,</w:t>
      </w:r>
      <w:r w:rsidR="00880E79" w:rsidRPr="00BF7CA4">
        <w:rPr>
          <w:rFonts w:ascii="Times New Roman" w:hAnsi="Times New Roman" w:cs="Times New Roman"/>
          <w:sz w:val="24"/>
          <w:szCs w:val="24"/>
        </w:rPr>
        <w:t xml:space="preserve"> </w:t>
      </w:r>
      <w:r w:rsidR="00DD3F6D" w:rsidRPr="00BF7CA4">
        <w:rPr>
          <w:rFonts w:ascii="Times New Roman" w:hAnsi="Times New Roman" w:cs="Times New Roman"/>
          <w:sz w:val="24"/>
          <w:szCs w:val="24"/>
        </w:rPr>
        <w:t xml:space="preserve">single establishment or </w:t>
      </w:r>
      <w:r w:rsidR="00880E79" w:rsidRPr="00BF7CA4">
        <w:rPr>
          <w:rFonts w:ascii="Times New Roman" w:hAnsi="Times New Roman" w:cs="Times New Roman"/>
          <w:sz w:val="24"/>
          <w:szCs w:val="24"/>
        </w:rPr>
        <w:t>gathering of vendors (which dates back to</w:t>
      </w:r>
      <w:r w:rsidR="00825D43" w:rsidRPr="00BF7CA4">
        <w:rPr>
          <w:rFonts w:ascii="Times New Roman" w:hAnsi="Times New Roman" w:cs="Times New Roman"/>
          <w:sz w:val="24"/>
          <w:szCs w:val="24"/>
        </w:rPr>
        <w:t xml:space="preserve"> ancient</w:t>
      </w:r>
      <w:r w:rsidR="00880E79" w:rsidRPr="00BF7CA4">
        <w:rPr>
          <w:rFonts w:ascii="Times New Roman" w:hAnsi="Times New Roman" w:cs="Times New Roman"/>
          <w:sz w:val="24"/>
          <w:szCs w:val="24"/>
        </w:rPr>
        <w:t xml:space="preserve"> Egypt), a public market with permanent stalls </w:t>
      </w:r>
      <w:r w:rsidR="00825D43" w:rsidRPr="00BF7CA4">
        <w:rPr>
          <w:rFonts w:ascii="Times New Roman" w:hAnsi="Times New Roman" w:cs="Times New Roman"/>
          <w:sz w:val="24"/>
          <w:szCs w:val="24"/>
        </w:rPr>
        <w:t>with</w:t>
      </w:r>
      <w:r w:rsidR="00880E79" w:rsidRPr="00BF7CA4">
        <w:rPr>
          <w:rFonts w:ascii="Times New Roman" w:hAnsi="Times New Roman" w:cs="Times New Roman"/>
          <w:sz w:val="24"/>
          <w:szCs w:val="24"/>
        </w:rPr>
        <w:t>in a building, or a seaso</w:t>
      </w:r>
      <w:r w:rsidR="00825D43" w:rsidRPr="00BF7CA4">
        <w:rPr>
          <w:rFonts w:ascii="Times New Roman" w:hAnsi="Times New Roman" w:cs="Times New Roman"/>
          <w:sz w:val="24"/>
          <w:szCs w:val="24"/>
        </w:rPr>
        <w:t>nal</w:t>
      </w:r>
      <w:r w:rsidR="00880E79" w:rsidRPr="00BF7CA4">
        <w:rPr>
          <w:rFonts w:ascii="Times New Roman" w:hAnsi="Times New Roman" w:cs="Times New Roman"/>
          <w:sz w:val="24"/>
          <w:szCs w:val="24"/>
        </w:rPr>
        <w:t xml:space="preserve"> open-air farmers market</w:t>
      </w:r>
      <w:r w:rsidR="00825D43" w:rsidRPr="00BF7CA4">
        <w:rPr>
          <w:rFonts w:ascii="Times New Roman" w:hAnsi="Times New Roman" w:cs="Times New Roman"/>
          <w:sz w:val="24"/>
          <w:szCs w:val="24"/>
        </w:rPr>
        <w:t xml:space="preserve">. </w:t>
      </w:r>
    </w:p>
    <w:p w14:paraId="442E84C5" w14:textId="28847B09" w:rsidR="004B6E15" w:rsidRPr="00BF7CA4" w:rsidRDefault="004B6E15" w:rsidP="00A065E5">
      <w:pPr>
        <w:rPr>
          <w:rFonts w:ascii="Times New Roman" w:hAnsi="Times New Roman" w:cs="Times New Roman"/>
          <w:sz w:val="24"/>
          <w:szCs w:val="24"/>
        </w:rPr>
      </w:pPr>
    </w:p>
    <w:p w14:paraId="3DF8FB0E" w14:textId="4570F753" w:rsidR="005C41E5" w:rsidRPr="00BF7CA4" w:rsidRDefault="00A95EF9" w:rsidP="00FE22C6">
      <w:pPr>
        <w:rPr>
          <w:rFonts w:ascii="Times New Roman" w:hAnsi="Times New Roman" w:cs="Times New Roman"/>
          <w:sz w:val="24"/>
          <w:szCs w:val="24"/>
        </w:rPr>
      </w:pPr>
      <w:r w:rsidRPr="00BF7CA4">
        <w:rPr>
          <w:rFonts w:ascii="Times New Roman" w:hAnsi="Times New Roman" w:cs="Times New Roman"/>
          <w:sz w:val="24"/>
          <w:szCs w:val="24"/>
        </w:rPr>
        <w:t xml:space="preserve">While dry goods stores supplied household provisions, </w:t>
      </w:r>
      <w:r w:rsidR="00DB4B00" w:rsidRPr="00BF7CA4">
        <w:rPr>
          <w:rFonts w:ascii="Times New Roman" w:hAnsi="Times New Roman" w:cs="Times New Roman"/>
          <w:sz w:val="24"/>
          <w:szCs w:val="24"/>
        </w:rPr>
        <w:t>individual</w:t>
      </w:r>
      <w:r w:rsidR="00387A12" w:rsidRPr="00BF7CA4">
        <w:rPr>
          <w:rFonts w:ascii="Times New Roman" w:hAnsi="Times New Roman" w:cs="Times New Roman"/>
          <w:sz w:val="24"/>
          <w:szCs w:val="24"/>
        </w:rPr>
        <w:t xml:space="preserve"> </w:t>
      </w:r>
      <w:r w:rsidRPr="00BF7CA4">
        <w:rPr>
          <w:rFonts w:ascii="Times New Roman" w:hAnsi="Times New Roman" w:cs="Times New Roman"/>
          <w:sz w:val="24"/>
          <w:szCs w:val="24"/>
        </w:rPr>
        <w:t>m</w:t>
      </w:r>
      <w:r w:rsidR="00825D43" w:rsidRPr="00BF7CA4">
        <w:rPr>
          <w:rFonts w:ascii="Times New Roman" w:hAnsi="Times New Roman" w:cs="Times New Roman"/>
          <w:sz w:val="24"/>
          <w:szCs w:val="24"/>
        </w:rPr>
        <w:t xml:space="preserve">arkets were a reliable resource </w:t>
      </w:r>
      <w:r w:rsidRPr="00BF7CA4">
        <w:rPr>
          <w:rFonts w:ascii="Times New Roman" w:hAnsi="Times New Roman" w:cs="Times New Roman"/>
          <w:sz w:val="24"/>
          <w:szCs w:val="24"/>
        </w:rPr>
        <w:t>for</w:t>
      </w:r>
      <w:r w:rsidR="00825D43" w:rsidRPr="00BF7CA4">
        <w:rPr>
          <w:rFonts w:ascii="Times New Roman" w:hAnsi="Times New Roman" w:cs="Times New Roman"/>
          <w:sz w:val="24"/>
          <w:szCs w:val="24"/>
        </w:rPr>
        <w:t xml:space="preserve"> </w:t>
      </w:r>
      <w:r w:rsidRPr="00BF7CA4">
        <w:rPr>
          <w:rFonts w:ascii="Times New Roman" w:hAnsi="Times New Roman" w:cs="Times New Roman"/>
          <w:sz w:val="24"/>
          <w:szCs w:val="24"/>
        </w:rPr>
        <w:t xml:space="preserve">fresh </w:t>
      </w:r>
      <w:r w:rsidR="00825D43" w:rsidRPr="00BF7CA4">
        <w:rPr>
          <w:rFonts w:ascii="Times New Roman" w:hAnsi="Times New Roman" w:cs="Times New Roman"/>
          <w:sz w:val="24"/>
          <w:szCs w:val="24"/>
        </w:rPr>
        <w:t>vegetables, meats, and other basic foodstuff</w:t>
      </w:r>
      <w:r w:rsidRPr="00BF7CA4">
        <w:rPr>
          <w:rFonts w:ascii="Times New Roman" w:hAnsi="Times New Roman" w:cs="Times New Roman"/>
          <w:sz w:val="24"/>
          <w:szCs w:val="24"/>
        </w:rPr>
        <w:t>s</w:t>
      </w:r>
      <w:r w:rsidR="00C16F9B" w:rsidRPr="00BF7CA4">
        <w:rPr>
          <w:rFonts w:ascii="Times New Roman" w:hAnsi="Times New Roman" w:cs="Times New Roman"/>
          <w:sz w:val="24"/>
          <w:szCs w:val="24"/>
        </w:rPr>
        <w:t>. This changed in the</w:t>
      </w:r>
      <w:r w:rsidRPr="00BF7CA4">
        <w:rPr>
          <w:rFonts w:ascii="Times New Roman" w:hAnsi="Times New Roman" w:cs="Times New Roman"/>
          <w:sz w:val="24"/>
          <w:szCs w:val="24"/>
        </w:rPr>
        <w:t xml:space="preserve"> early twentieth century when self-serve grocery stores were introduced, the first being the Piggly Wiggly in Memphis, Tennessee, in 1916. Grocery stores offered convenience</w:t>
      </w:r>
      <w:r w:rsidR="00387A12" w:rsidRPr="00BF7CA4">
        <w:rPr>
          <w:rFonts w:ascii="Times New Roman" w:hAnsi="Times New Roman" w:cs="Times New Roman"/>
          <w:sz w:val="24"/>
          <w:szCs w:val="24"/>
        </w:rPr>
        <w:t xml:space="preserve"> and </w:t>
      </w:r>
      <w:r w:rsidRPr="00BF7CA4">
        <w:rPr>
          <w:rFonts w:ascii="Times New Roman" w:hAnsi="Times New Roman" w:cs="Times New Roman"/>
          <w:sz w:val="24"/>
          <w:szCs w:val="24"/>
        </w:rPr>
        <w:t>wider selections</w:t>
      </w:r>
      <w:r w:rsidR="00387A12" w:rsidRPr="00BF7CA4">
        <w:rPr>
          <w:rFonts w:ascii="Times New Roman" w:hAnsi="Times New Roman" w:cs="Times New Roman"/>
          <w:sz w:val="24"/>
          <w:szCs w:val="24"/>
        </w:rPr>
        <w:t>, with</w:t>
      </w:r>
      <w:r w:rsidRPr="00BF7CA4">
        <w:rPr>
          <w:rFonts w:ascii="Times New Roman" w:hAnsi="Times New Roman" w:cs="Times New Roman"/>
          <w:sz w:val="24"/>
          <w:szCs w:val="24"/>
        </w:rPr>
        <w:t xml:space="preserve"> </w:t>
      </w:r>
      <w:r w:rsidR="00387A12" w:rsidRPr="00BF7CA4">
        <w:rPr>
          <w:rFonts w:ascii="Times New Roman" w:hAnsi="Times New Roman" w:cs="Times New Roman"/>
          <w:sz w:val="24"/>
          <w:szCs w:val="24"/>
        </w:rPr>
        <w:t xml:space="preserve">numerous </w:t>
      </w:r>
      <w:r w:rsidRPr="00BF7CA4">
        <w:rPr>
          <w:rFonts w:ascii="Times New Roman" w:hAnsi="Times New Roman" w:cs="Times New Roman"/>
          <w:sz w:val="24"/>
          <w:szCs w:val="24"/>
        </w:rPr>
        <w:t xml:space="preserve">goods </w:t>
      </w:r>
      <w:r w:rsidR="00FE22C6" w:rsidRPr="00BF7CA4">
        <w:rPr>
          <w:rFonts w:ascii="Times New Roman" w:hAnsi="Times New Roman" w:cs="Times New Roman"/>
          <w:sz w:val="24"/>
          <w:szCs w:val="24"/>
        </w:rPr>
        <w:t>not produced locally</w:t>
      </w:r>
      <w:r w:rsidRPr="00BF7CA4">
        <w:rPr>
          <w:rFonts w:ascii="Times New Roman" w:hAnsi="Times New Roman" w:cs="Times New Roman"/>
          <w:sz w:val="24"/>
          <w:szCs w:val="24"/>
        </w:rPr>
        <w:t xml:space="preserve">. The familiar </w:t>
      </w:r>
      <w:r w:rsidR="00DD3F6D" w:rsidRPr="00BF7CA4">
        <w:rPr>
          <w:rFonts w:ascii="Times New Roman" w:hAnsi="Times New Roman" w:cs="Times New Roman"/>
          <w:sz w:val="24"/>
          <w:szCs w:val="24"/>
        </w:rPr>
        <w:t>f</w:t>
      </w:r>
      <w:r w:rsidRPr="00BF7CA4">
        <w:rPr>
          <w:rFonts w:ascii="Times New Roman" w:hAnsi="Times New Roman" w:cs="Times New Roman"/>
          <w:sz w:val="24"/>
          <w:szCs w:val="24"/>
        </w:rPr>
        <w:t xml:space="preserve">armers </w:t>
      </w:r>
      <w:r w:rsidR="00DD3F6D" w:rsidRPr="00BF7CA4">
        <w:rPr>
          <w:rFonts w:ascii="Times New Roman" w:hAnsi="Times New Roman" w:cs="Times New Roman"/>
          <w:sz w:val="24"/>
          <w:szCs w:val="24"/>
        </w:rPr>
        <w:t>m</w:t>
      </w:r>
      <w:r w:rsidRPr="00BF7CA4">
        <w:rPr>
          <w:rFonts w:ascii="Times New Roman" w:hAnsi="Times New Roman" w:cs="Times New Roman"/>
          <w:sz w:val="24"/>
          <w:szCs w:val="24"/>
        </w:rPr>
        <w:t xml:space="preserve">arkets </w:t>
      </w:r>
      <w:r w:rsidR="00FE22C6" w:rsidRPr="00BF7CA4">
        <w:rPr>
          <w:rFonts w:ascii="Times New Roman" w:hAnsi="Times New Roman" w:cs="Times New Roman"/>
          <w:sz w:val="24"/>
          <w:szCs w:val="24"/>
        </w:rPr>
        <w:t xml:space="preserve">of today </w:t>
      </w:r>
      <w:r w:rsidRPr="00BF7CA4">
        <w:rPr>
          <w:rFonts w:ascii="Times New Roman" w:hAnsi="Times New Roman" w:cs="Times New Roman"/>
          <w:sz w:val="24"/>
          <w:szCs w:val="24"/>
        </w:rPr>
        <w:t xml:space="preserve">played an important role during WWII when fresh food was in limited quantity at </w:t>
      </w:r>
      <w:r w:rsidR="00FE22C6" w:rsidRPr="00BF7CA4">
        <w:rPr>
          <w:rFonts w:ascii="Times New Roman" w:hAnsi="Times New Roman" w:cs="Times New Roman"/>
          <w:sz w:val="24"/>
          <w:szCs w:val="24"/>
        </w:rPr>
        <w:t xml:space="preserve">grocery </w:t>
      </w:r>
      <w:r w:rsidRPr="00BF7CA4">
        <w:rPr>
          <w:rFonts w:ascii="Times New Roman" w:hAnsi="Times New Roman" w:cs="Times New Roman"/>
          <w:sz w:val="24"/>
          <w:szCs w:val="24"/>
        </w:rPr>
        <w:t>stores because of rationing</w:t>
      </w:r>
      <w:r w:rsidR="00FE22C6" w:rsidRPr="00BF7CA4">
        <w:rPr>
          <w:rFonts w:ascii="Times New Roman" w:hAnsi="Times New Roman" w:cs="Times New Roman"/>
          <w:sz w:val="24"/>
          <w:szCs w:val="24"/>
        </w:rPr>
        <w:t>, though interest diminished thereafter</w:t>
      </w:r>
      <w:r w:rsidR="00387A12" w:rsidRPr="00BF7CA4">
        <w:rPr>
          <w:rFonts w:ascii="Times New Roman" w:hAnsi="Times New Roman" w:cs="Times New Roman"/>
          <w:sz w:val="24"/>
          <w:szCs w:val="24"/>
        </w:rPr>
        <w:t xml:space="preserve"> as grocery stores restocked</w:t>
      </w:r>
      <w:r w:rsidRPr="00BF7CA4">
        <w:rPr>
          <w:rFonts w:ascii="Times New Roman" w:hAnsi="Times New Roman" w:cs="Times New Roman"/>
          <w:sz w:val="24"/>
          <w:szCs w:val="24"/>
        </w:rPr>
        <w:t xml:space="preserve">. </w:t>
      </w:r>
      <w:r w:rsidR="000028CE" w:rsidRPr="00BF7CA4">
        <w:rPr>
          <w:rFonts w:ascii="Times New Roman" w:hAnsi="Times New Roman" w:cs="Times New Roman"/>
          <w:sz w:val="24"/>
          <w:szCs w:val="24"/>
        </w:rPr>
        <w:t xml:space="preserve">There was a </w:t>
      </w:r>
      <w:r w:rsidR="00FE22C6" w:rsidRPr="00BF7CA4">
        <w:rPr>
          <w:rFonts w:ascii="Times New Roman" w:hAnsi="Times New Roman" w:cs="Times New Roman"/>
          <w:sz w:val="24"/>
          <w:szCs w:val="24"/>
        </w:rPr>
        <w:t>resurgence</w:t>
      </w:r>
      <w:r w:rsidR="000028CE" w:rsidRPr="00BF7CA4">
        <w:rPr>
          <w:rFonts w:ascii="Times New Roman" w:hAnsi="Times New Roman" w:cs="Times New Roman"/>
          <w:sz w:val="24"/>
          <w:szCs w:val="24"/>
        </w:rPr>
        <w:t xml:space="preserve"> in farmers markets in the 1970s as people became more health conscious and wanted to know where their food came from. In</w:t>
      </w:r>
      <w:r w:rsidR="0078214C" w:rsidRPr="00BF7CA4">
        <w:rPr>
          <w:rFonts w:ascii="Times New Roman" w:hAnsi="Times New Roman" w:cs="Times New Roman"/>
          <w:sz w:val="24"/>
          <w:szCs w:val="24"/>
        </w:rPr>
        <w:t xml:space="preserve"> recent years, interest in supporting small farm</w:t>
      </w:r>
      <w:r w:rsidR="00DD3F6D" w:rsidRPr="00BF7CA4">
        <w:rPr>
          <w:rFonts w:ascii="Times New Roman" w:hAnsi="Times New Roman" w:cs="Times New Roman"/>
          <w:sz w:val="24"/>
          <w:szCs w:val="24"/>
        </w:rPr>
        <w:t>s</w:t>
      </w:r>
      <w:r w:rsidR="0078214C" w:rsidRPr="00BF7CA4">
        <w:rPr>
          <w:rFonts w:ascii="Times New Roman" w:hAnsi="Times New Roman" w:cs="Times New Roman"/>
          <w:sz w:val="24"/>
          <w:szCs w:val="24"/>
        </w:rPr>
        <w:t xml:space="preserve">, growing organic and sustainable crops, and “eating local” has contributed to the success of farmers markets. </w:t>
      </w:r>
    </w:p>
    <w:p w14:paraId="13C41018" w14:textId="0F3F52D0" w:rsidR="000028CE" w:rsidRDefault="000028CE" w:rsidP="00A065E5">
      <w:pPr>
        <w:rPr>
          <w:rFonts w:ascii="Times New Roman" w:hAnsi="Times New Roman" w:cs="Times New Roman"/>
          <w:sz w:val="24"/>
          <w:szCs w:val="24"/>
        </w:rPr>
      </w:pPr>
    </w:p>
    <w:p w14:paraId="0B58AE83" w14:textId="478E0FD1" w:rsidR="00BB75F4" w:rsidRDefault="00BB75F4" w:rsidP="00A065E5">
      <w:pPr>
        <w:rPr>
          <w:rFonts w:ascii="Times New Roman" w:hAnsi="Times New Roman" w:cs="Times New Roman"/>
          <w:sz w:val="24"/>
          <w:szCs w:val="24"/>
        </w:rPr>
      </w:pPr>
      <w:r>
        <w:rPr>
          <w:noProof/>
        </w:rPr>
        <w:drawing>
          <wp:inline distT="0" distB="0" distL="0" distR="0" wp14:anchorId="7B11DD0A" wp14:editId="1D264A84">
            <wp:extent cx="5943600" cy="3000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000193"/>
                    </a:xfrm>
                    <a:prstGeom prst="rect">
                      <a:avLst/>
                    </a:prstGeom>
                    <a:noFill/>
                    <a:ln>
                      <a:noFill/>
                    </a:ln>
                  </pic:spPr>
                </pic:pic>
              </a:graphicData>
            </a:graphic>
          </wp:inline>
        </w:drawing>
      </w:r>
    </w:p>
    <w:p w14:paraId="778115E4" w14:textId="77777777" w:rsidR="00BB75F4" w:rsidRPr="00BF7CA4" w:rsidRDefault="00BB75F4" w:rsidP="00A065E5">
      <w:pPr>
        <w:rPr>
          <w:rFonts w:ascii="Times New Roman" w:hAnsi="Times New Roman" w:cs="Times New Roman"/>
          <w:sz w:val="24"/>
          <w:szCs w:val="24"/>
        </w:rPr>
      </w:pPr>
    </w:p>
    <w:p w14:paraId="28FA52D0" w14:textId="1CA404E9" w:rsidR="00BB75F4" w:rsidRPr="00BB75F4" w:rsidRDefault="00BB75F4" w:rsidP="00BB75F4">
      <w:pPr>
        <w:jc w:val="center"/>
        <w:rPr>
          <w:rFonts w:ascii="Times New Roman" w:hAnsi="Times New Roman" w:cs="Times New Roman"/>
          <w:sz w:val="20"/>
          <w:szCs w:val="20"/>
        </w:rPr>
      </w:pPr>
      <w:r w:rsidRPr="00BB75F4">
        <w:rPr>
          <w:rFonts w:ascii="Times New Roman" w:hAnsi="Times New Roman" w:cs="Times New Roman"/>
          <w:sz w:val="20"/>
          <w:szCs w:val="20"/>
        </w:rPr>
        <w:t xml:space="preserve">Campanella’s Open Air Market on High Street opened in June 1927. </w:t>
      </w:r>
      <w:r>
        <w:rPr>
          <w:rFonts w:ascii="Times New Roman" w:hAnsi="Times New Roman" w:cs="Times New Roman"/>
          <w:sz w:val="20"/>
          <w:szCs w:val="20"/>
        </w:rPr>
        <w:br/>
      </w:r>
      <w:r w:rsidRPr="00BB75F4">
        <w:rPr>
          <w:rFonts w:ascii="Times New Roman" w:hAnsi="Times New Roman" w:cs="Times New Roman"/>
          <w:sz w:val="20"/>
          <w:szCs w:val="20"/>
        </w:rPr>
        <w:t>Collection of the Dedham Historical Society &amp; Museum.</w:t>
      </w:r>
    </w:p>
    <w:p w14:paraId="2782C6EB" w14:textId="77777777" w:rsidR="00BB75F4" w:rsidRDefault="00BB75F4" w:rsidP="00C57B7C">
      <w:pPr>
        <w:rPr>
          <w:rFonts w:ascii="Times New Roman" w:hAnsi="Times New Roman" w:cs="Times New Roman"/>
          <w:sz w:val="24"/>
          <w:szCs w:val="24"/>
        </w:rPr>
      </w:pPr>
    </w:p>
    <w:p w14:paraId="4A9B24CB" w14:textId="2647B1F5" w:rsidR="0078214C" w:rsidRPr="00BF7CA4" w:rsidRDefault="00A40341" w:rsidP="00C57B7C">
      <w:pPr>
        <w:rPr>
          <w:rFonts w:ascii="Times New Roman" w:hAnsi="Times New Roman" w:cs="Times New Roman"/>
          <w:sz w:val="24"/>
          <w:szCs w:val="24"/>
        </w:rPr>
      </w:pPr>
      <w:r w:rsidRPr="00BF7CA4">
        <w:rPr>
          <w:rFonts w:ascii="Times New Roman" w:hAnsi="Times New Roman" w:cs="Times New Roman"/>
          <w:sz w:val="24"/>
          <w:szCs w:val="24"/>
        </w:rPr>
        <w:lastRenderedPageBreak/>
        <w:t xml:space="preserve">Before refrigeration, households did their </w:t>
      </w:r>
      <w:r w:rsidR="00387A12" w:rsidRPr="00BF7CA4">
        <w:rPr>
          <w:rFonts w:ascii="Times New Roman" w:hAnsi="Times New Roman" w:cs="Times New Roman"/>
          <w:sz w:val="24"/>
          <w:szCs w:val="24"/>
        </w:rPr>
        <w:t>“</w:t>
      </w:r>
      <w:r w:rsidRPr="00BF7CA4">
        <w:rPr>
          <w:rFonts w:ascii="Times New Roman" w:hAnsi="Times New Roman" w:cs="Times New Roman"/>
          <w:sz w:val="24"/>
          <w:szCs w:val="24"/>
        </w:rPr>
        <w:t>marketing</w:t>
      </w:r>
      <w:r w:rsidR="00387A12" w:rsidRPr="00BF7CA4">
        <w:rPr>
          <w:rFonts w:ascii="Times New Roman" w:hAnsi="Times New Roman" w:cs="Times New Roman"/>
          <w:sz w:val="24"/>
          <w:szCs w:val="24"/>
        </w:rPr>
        <w:t>”</w:t>
      </w:r>
      <w:r w:rsidRPr="00BF7CA4">
        <w:rPr>
          <w:rFonts w:ascii="Times New Roman" w:hAnsi="Times New Roman" w:cs="Times New Roman"/>
          <w:sz w:val="24"/>
          <w:szCs w:val="24"/>
        </w:rPr>
        <w:t xml:space="preserve"> daily, and “provision dealers” where located throughout </w:t>
      </w:r>
      <w:r w:rsidR="00387A12" w:rsidRPr="00BF7CA4">
        <w:rPr>
          <w:rFonts w:ascii="Times New Roman" w:hAnsi="Times New Roman" w:cs="Times New Roman"/>
          <w:sz w:val="24"/>
          <w:szCs w:val="24"/>
        </w:rPr>
        <w:t>a</w:t>
      </w:r>
      <w:r w:rsidRPr="00BF7CA4">
        <w:rPr>
          <w:rFonts w:ascii="Times New Roman" w:hAnsi="Times New Roman" w:cs="Times New Roman"/>
          <w:sz w:val="24"/>
          <w:szCs w:val="24"/>
        </w:rPr>
        <w:t xml:space="preserve"> town. </w:t>
      </w:r>
      <w:r w:rsidR="009F4B0C" w:rsidRPr="00BF7CA4">
        <w:rPr>
          <w:rFonts w:ascii="Times New Roman" w:hAnsi="Times New Roman" w:cs="Times New Roman"/>
          <w:sz w:val="24"/>
          <w:szCs w:val="24"/>
        </w:rPr>
        <w:t xml:space="preserve">According to historian </w:t>
      </w:r>
      <w:r w:rsidR="00D0002B" w:rsidRPr="00BF7CA4">
        <w:rPr>
          <w:rFonts w:ascii="Times New Roman" w:hAnsi="Times New Roman" w:cs="Times New Roman"/>
          <w:sz w:val="24"/>
          <w:szCs w:val="24"/>
        </w:rPr>
        <w:t xml:space="preserve">Frank Smith in his </w:t>
      </w:r>
      <w:r w:rsidR="00D0002B" w:rsidRPr="00BF7CA4">
        <w:rPr>
          <w:rFonts w:ascii="Times New Roman" w:hAnsi="Times New Roman" w:cs="Times New Roman"/>
          <w:i/>
          <w:iCs/>
          <w:sz w:val="24"/>
          <w:szCs w:val="24"/>
        </w:rPr>
        <w:t>History of Dedham, Massachusetts</w:t>
      </w:r>
      <w:r w:rsidR="00D0002B" w:rsidRPr="00BF7CA4">
        <w:rPr>
          <w:rFonts w:ascii="Times New Roman" w:hAnsi="Times New Roman" w:cs="Times New Roman"/>
          <w:sz w:val="24"/>
          <w:szCs w:val="24"/>
        </w:rPr>
        <w:t xml:space="preserve"> (1936), the first market in Dedham was started in the 1850s “in the basement of the Insurance Building on High Street.” While </w:t>
      </w:r>
      <w:r w:rsidR="00DB4B00" w:rsidRPr="00BF7CA4">
        <w:rPr>
          <w:rFonts w:ascii="Times New Roman" w:hAnsi="Times New Roman" w:cs="Times New Roman"/>
          <w:sz w:val="24"/>
          <w:szCs w:val="24"/>
        </w:rPr>
        <w:t xml:space="preserve">residents acquired their food from </w:t>
      </w:r>
      <w:r w:rsidR="00D0002B" w:rsidRPr="00BF7CA4">
        <w:rPr>
          <w:rFonts w:ascii="Times New Roman" w:hAnsi="Times New Roman" w:cs="Times New Roman"/>
          <w:sz w:val="24"/>
          <w:szCs w:val="24"/>
        </w:rPr>
        <w:t xml:space="preserve">butchers, dry goods stores, bakers, and </w:t>
      </w:r>
      <w:r w:rsidRPr="00BF7CA4">
        <w:rPr>
          <w:rFonts w:ascii="Times New Roman" w:hAnsi="Times New Roman" w:cs="Times New Roman"/>
          <w:sz w:val="24"/>
          <w:szCs w:val="24"/>
        </w:rPr>
        <w:t xml:space="preserve">other </w:t>
      </w:r>
      <w:r w:rsidR="00DB4B00" w:rsidRPr="00BF7CA4">
        <w:rPr>
          <w:rFonts w:ascii="Times New Roman" w:hAnsi="Times New Roman" w:cs="Times New Roman"/>
          <w:sz w:val="24"/>
          <w:szCs w:val="24"/>
        </w:rPr>
        <w:t>purveyors</w:t>
      </w:r>
      <w:r w:rsidRPr="00BF7CA4">
        <w:rPr>
          <w:rFonts w:ascii="Times New Roman" w:hAnsi="Times New Roman" w:cs="Times New Roman"/>
          <w:sz w:val="24"/>
          <w:szCs w:val="24"/>
        </w:rPr>
        <w:t xml:space="preserve"> before then (including bartering with farmers), Campanella’s Open Air Market, located near where the Route 1 overpass is now, offered </w:t>
      </w:r>
      <w:r w:rsidR="00DD3F6D" w:rsidRPr="00BF7CA4">
        <w:rPr>
          <w:rFonts w:ascii="Times New Roman" w:hAnsi="Times New Roman" w:cs="Times New Roman"/>
          <w:sz w:val="24"/>
          <w:szCs w:val="24"/>
        </w:rPr>
        <w:t xml:space="preserve">fresh </w:t>
      </w:r>
      <w:r w:rsidRPr="00BF7CA4">
        <w:rPr>
          <w:rFonts w:ascii="Times New Roman" w:hAnsi="Times New Roman" w:cs="Times New Roman"/>
          <w:sz w:val="24"/>
          <w:szCs w:val="24"/>
        </w:rPr>
        <w:t xml:space="preserve">fruits and vegetables on High Street starting in June 1927. </w:t>
      </w:r>
      <w:r w:rsidR="00DD3F6D" w:rsidRPr="00BF7CA4">
        <w:rPr>
          <w:rFonts w:ascii="Times New Roman" w:hAnsi="Times New Roman" w:cs="Times New Roman"/>
          <w:sz w:val="24"/>
          <w:szCs w:val="24"/>
        </w:rPr>
        <w:t xml:space="preserve">While </w:t>
      </w:r>
      <w:r w:rsidR="00DB4B00" w:rsidRPr="00BF7CA4">
        <w:rPr>
          <w:rFonts w:ascii="Times New Roman" w:hAnsi="Times New Roman" w:cs="Times New Roman"/>
          <w:sz w:val="24"/>
          <w:szCs w:val="24"/>
        </w:rPr>
        <w:t xml:space="preserve">different from </w:t>
      </w:r>
      <w:r w:rsidR="00DD3F6D" w:rsidRPr="00BF7CA4">
        <w:rPr>
          <w:rFonts w:ascii="Times New Roman" w:hAnsi="Times New Roman" w:cs="Times New Roman"/>
          <w:sz w:val="24"/>
          <w:szCs w:val="24"/>
        </w:rPr>
        <w:t>farmers markets, o</w:t>
      </w:r>
      <w:r w:rsidRPr="00BF7CA4">
        <w:rPr>
          <w:rFonts w:ascii="Times New Roman" w:hAnsi="Times New Roman" w:cs="Times New Roman"/>
          <w:sz w:val="24"/>
          <w:szCs w:val="24"/>
        </w:rPr>
        <w:t xml:space="preserve">ther fruit and vegetable markets in the 1930s directory, for instance, included Edgerly’s on Whiting Avenue, Hartnett’s on Mount Hope Street, Johnson’s on Myrtle Street, Karafatias’ on Washington Street, the Paspates’ on East Street, and Siikotos on Emmett Avenue. </w:t>
      </w:r>
    </w:p>
    <w:p w14:paraId="3F161086" w14:textId="4C84C928" w:rsidR="00DD3F6D" w:rsidRPr="00BF7CA4" w:rsidRDefault="00DD3F6D" w:rsidP="00C57B7C">
      <w:pPr>
        <w:rPr>
          <w:rFonts w:ascii="Times New Roman" w:hAnsi="Times New Roman" w:cs="Times New Roman"/>
          <w:sz w:val="24"/>
          <w:szCs w:val="24"/>
        </w:rPr>
      </w:pPr>
    </w:p>
    <w:p w14:paraId="27192DED" w14:textId="72880A31" w:rsidR="00DB4B00" w:rsidRPr="00BF7CA4" w:rsidRDefault="00DD3F6D" w:rsidP="00DB4B00">
      <w:pPr>
        <w:rPr>
          <w:rFonts w:ascii="Times New Roman" w:hAnsi="Times New Roman" w:cs="Times New Roman"/>
          <w:sz w:val="24"/>
          <w:szCs w:val="24"/>
        </w:rPr>
      </w:pPr>
      <w:r w:rsidRPr="00BF7CA4">
        <w:rPr>
          <w:rFonts w:ascii="Times New Roman" w:hAnsi="Times New Roman" w:cs="Times New Roman"/>
          <w:sz w:val="24"/>
          <w:szCs w:val="24"/>
        </w:rPr>
        <w:t>The Dedham Farmers Market was founded in 2008 by Dedham residents Louise Reohr and Adina Astor in partnership with the Dedham Square Circle. This past Wednesday saw the start of the 13th season</w:t>
      </w:r>
      <w:r w:rsidR="000B79DF" w:rsidRPr="00BF7CA4">
        <w:rPr>
          <w:rFonts w:ascii="Times New Roman" w:hAnsi="Times New Roman" w:cs="Times New Roman"/>
          <w:sz w:val="24"/>
          <w:szCs w:val="24"/>
        </w:rPr>
        <w:t xml:space="preserve"> and t</w:t>
      </w:r>
      <w:r w:rsidRPr="00BF7CA4">
        <w:rPr>
          <w:rFonts w:ascii="Times New Roman" w:hAnsi="Times New Roman" w:cs="Times New Roman"/>
          <w:sz w:val="24"/>
          <w:szCs w:val="24"/>
        </w:rPr>
        <w:t>he market will run every consecutive Wednesday from 2-6pm through the end of October</w:t>
      </w:r>
      <w:r w:rsidR="000B79DF" w:rsidRPr="00BF7CA4">
        <w:rPr>
          <w:rFonts w:ascii="Times New Roman" w:hAnsi="Times New Roman" w:cs="Times New Roman"/>
          <w:sz w:val="24"/>
          <w:szCs w:val="24"/>
        </w:rPr>
        <w:t>. Says Dedham Square Circle Executive Director Amy Haelsen, “The farmers market</w:t>
      </w:r>
      <w:r w:rsidRPr="00BF7CA4">
        <w:rPr>
          <w:rFonts w:ascii="Times New Roman" w:hAnsi="Times New Roman" w:cs="Times New Roman"/>
          <w:sz w:val="24"/>
          <w:szCs w:val="24"/>
        </w:rPr>
        <w:t xml:space="preserve"> will offer produce from local farms and locally produced and prepared foods from several specialty vendors. Despite some limitations on market operations this season due to COVID-19</w:t>
      </w:r>
      <w:r w:rsidR="000B79DF" w:rsidRPr="00BF7CA4">
        <w:rPr>
          <w:rFonts w:ascii="Times New Roman" w:hAnsi="Times New Roman" w:cs="Times New Roman"/>
          <w:sz w:val="24"/>
          <w:szCs w:val="24"/>
        </w:rPr>
        <w:t>,</w:t>
      </w:r>
      <w:r w:rsidRPr="00BF7CA4">
        <w:rPr>
          <w:rFonts w:ascii="Times New Roman" w:hAnsi="Times New Roman" w:cs="Times New Roman"/>
          <w:sz w:val="24"/>
          <w:szCs w:val="24"/>
        </w:rPr>
        <w:t xml:space="preserve"> we will still offer live music and the warm, welcoming vibe people have become accustomed to</w:t>
      </w:r>
      <w:r w:rsidR="000B79DF" w:rsidRPr="00BF7CA4">
        <w:rPr>
          <w:rFonts w:ascii="Times New Roman" w:hAnsi="Times New Roman" w:cs="Times New Roman"/>
          <w:sz w:val="24"/>
          <w:szCs w:val="24"/>
        </w:rPr>
        <w:t>.”</w:t>
      </w:r>
      <w:r w:rsidRPr="00BF7CA4">
        <w:rPr>
          <w:rFonts w:ascii="Times New Roman" w:hAnsi="Times New Roman" w:cs="Times New Roman"/>
          <w:sz w:val="24"/>
          <w:szCs w:val="24"/>
        </w:rPr>
        <w:t> </w:t>
      </w:r>
      <w:r w:rsidR="00DB4B00" w:rsidRPr="00BF7CA4">
        <w:rPr>
          <w:rFonts w:ascii="Times New Roman" w:hAnsi="Times New Roman" w:cs="Times New Roman"/>
          <w:sz w:val="24"/>
          <w:szCs w:val="24"/>
        </w:rPr>
        <w:t>So, eat fresh, eat local, and enjoy the bounties of the summer and fall season.</w:t>
      </w:r>
    </w:p>
    <w:p w14:paraId="6277385A" w14:textId="12B9C7F0" w:rsidR="00DB4B00" w:rsidRPr="00BF7CA4" w:rsidRDefault="00DB4B00" w:rsidP="00DD3F6D">
      <w:pPr>
        <w:rPr>
          <w:rFonts w:ascii="Times New Roman" w:hAnsi="Times New Roman" w:cs="Times New Roman"/>
          <w:sz w:val="24"/>
          <w:szCs w:val="24"/>
        </w:rPr>
      </w:pPr>
    </w:p>
    <w:p w14:paraId="7C380399" w14:textId="03D88477" w:rsidR="00DB4B00" w:rsidRPr="00BF7CA4" w:rsidRDefault="00DB4B00" w:rsidP="00DD3F6D">
      <w:pPr>
        <w:rPr>
          <w:rFonts w:ascii="Times New Roman" w:hAnsi="Times New Roman" w:cs="Times New Roman"/>
          <w:sz w:val="24"/>
          <w:szCs w:val="24"/>
        </w:rPr>
      </w:pPr>
      <w:r w:rsidRPr="00BF7CA4">
        <w:rPr>
          <w:rFonts w:ascii="Times New Roman" w:hAnsi="Times New Roman" w:cs="Times New Roman"/>
          <w:sz w:val="24"/>
          <w:szCs w:val="24"/>
        </w:rPr>
        <w:t xml:space="preserve">Captions: Campanella’s Open Air Market on High Street opened in June 1927. Image in the collection of the Dedham Historical Society &amp; Museum. </w:t>
      </w:r>
    </w:p>
    <w:p w14:paraId="245E7D4F" w14:textId="73CBAC6B" w:rsidR="00DB4B00" w:rsidRPr="00BF7CA4" w:rsidRDefault="00DB4B00" w:rsidP="00DD3F6D">
      <w:pPr>
        <w:rPr>
          <w:rFonts w:ascii="Times New Roman" w:hAnsi="Times New Roman" w:cs="Times New Roman"/>
          <w:sz w:val="24"/>
          <w:szCs w:val="24"/>
        </w:rPr>
      </w:pPr>
      <w:r w:rsidRPr="00BF7CA4">
        <w:rPr>
          <w:rFonts w:ascii="Times New Roman" w:hAnsi="Times New Roman" w:cs="Times New Roman"/>
          <w:sz w:val="24"/>
          <w:szCs w:val="24"/>
        </w:rPr>
        <w:t xml:space="preserve"> </w:t>
      </w:r>
    </w:p>
    <w:p w14:paraId="45B62FDB" w14:textId="77E87707" w:rsidR="00BF7CA4" w:rsidRDefault="00DB4B00" w:rsidP="00AA10B4">
      <w:pPr>
        <w:rPr>
          <w:rFonts w:ascii="Times New Roman" w:hAnsi="Times New Roman" w:cs="Times New Roman"/>
          <w:sz w:val="24"/>
          <w:szCs w:val="24"/>
        </w:rPr>
      </w:pPr>
      <w:r w:rsidRPr="00BF7CA4">
        <w:rPr>
          <w:rFonts w:ascii="Times New Roman" w:hAnsi="Times New Roman" w:cs="Times New Roman"/>
          <w:sz w:val="24"/>
          <w:szCs w:val="24"/>
        </w:rPr>
        <w:t xml:space="preserve">Caption: A Christmas display in the window of the Union Market located on High Street at Eastern Avenue. </w:t>
      </w:r>
      <w:r w:rsidR="00AA10B4" w:rsidRPr="00BF7CA4">
        <w:rPr>
          <w:rFonts w:ascii="Times New Roman" w:hAnsi="Times New Roman" w:cs="Times New Roman"/>
          <w:sz w:val="24"/>
          <w:szCs w:val="24"/>
        </w:rPr>
        <w:t>Image in the collection of the Dedham Historical Society &amp; Museum.</w:t>
      </w:r>
    </w:p>
    <w:p w14:paraId="2C2B45B9" w14:textId="131E9F8E" w:rsidR="00BF7CA4" w:rsidRDefault="00BF7CA4" w:rsidP="00AA10B4">
      <w:pPr>
        <w:rPr>
          <w:rFonts w:ascii="Times New Roman" w:hAnsi="Times New Roman" w:cs="Times New Roman"/>
          <w:sz w:val="24"/>
          <w:szCs w:val="24"/>
        </w:rPr>
      </w:pPr>
    </w:p>
    <w:p w14:paraId="18DBB9CB" w14:textId="77777777" w:rsidR="00BF7CA4" w:rsidRDefault="00BF7CA4" w:rsidP="00AA10B4">
      <w:pPr>
        <w:rPr>
          <w:rFonts w:ascii="Times New Roman" w:hAnsi="Times New Roman" w:cs="Times New Roman"/>
          <w:sz w:val="24"/>
          <w:szCs w:val="24"/>
        </w:rPr>
      </w:pPr>
    </w:p>
    <w:p w14:paraId="1048FB6D" w14:textId="77777777" w:rsidR="00BF7CA4" w:rsidRPr="00BF7CA4" w:rsidRDefault="00BF7CA4" w:rsidP="00AA10B4">
      <w:pPr>
        <w:rPr>
          <w:rFonts w:ascii="Times New Roman" w:hAnsi="Times New Roman" w:cs="Times New Roman"/>
          <w:b/>
          <w:sz w:val="24"/>
          <w:szCs w:val="24"/>
        </w:rPr>
      </w:pPr>
    </w:p>
    <w:p w14:paraId="114B86DC" w14:textId="26B619AD" w:rsidR="00A065E5" w:rsidRDefault="00BF7CA4" w:rsidP="00AA10B4">
      <w:pPr>
        <w:rPr>
          <w:rFonts w:ascii="Times New Roman" w:hAnsi="Times New Roman" w:cs="Times New Roman"/>
          <w:i/>
          <w:sz w:val="24"/>
          <w:szCs w:val="24"/>
        </w:rPr>
      </w:pPr>
      <w:r w:rsidRPr="00BF7CA4">
        <w:rPr>
          <w:rFonts w:ascii="Times New Roman" w:hAnsi="Times New Roman" w:cs="Times New Roman"/>
          <w:b/>
          <w:i/>
          <w:sz w:val="24"/>
          <w:szCs w:val="24"/>
        </w:rPr>
        <w:t>Johanna McBrien</w:t>
      </w:r>
      <w:r w:rsidRPr="00BF7CA4">
        <w:rPr>
          <w:rFonts w:ascii="Times New Roman" w:hAnsi="Times New Roman" w:cs="Times New Roman"/>
          <w:i/>
          <w:sz w:val="24"/>
          <w:szCs w:val="24"/>
        </w:rPr>
        <w:t xml:space="preserve"> is the Executive Director of the Dedham Historical Society &amp; Museum.</w:t>
      </w:r>
      <w:r w:rsidR="00AA10B4" w:rsidRPr="00BF7CA4">
        <w:rPr>
          <w:rFonts w:ascii="Times New Roman" w:hAnsi="Times New Roman" w:cs="Times New Roman"/>
          <w:i/>
          <w:sz w:val="24"/>
          <w:szCs w:val="24"/>
        </w:rPr>
        <w:t xml:space="preserve"> </w:t>
      </w:r>
    </w:p>
    <w:p w14:paraId="3303C7D5" w14:textId="331602E2" w:rsidR="008B1DD3" w:rsidRDefault="008B1DD3" w:rsidP="00AA10B4">
      <w:pPr>
        <w:rPr>
          <w:rFonts w:ascii="Times New Roman" w:hAnsi="Times New Roman" w:cs="Times New Roman"/>
          <w:i/>
          <w:sz w:val="24"/>
          <w:szCs w:val="24"/>
        </w:rPr>
      </w:pPr>
    </w:p>
    <w:p w14:paraId="6E795D08" w14:textId="40F3004E" w:rsidR="008B1DD3" w:rsidRDefault="008B1DD3" w:rsidP="00AA10B4">
      <w:pPr>
        <w:rPr>
          <w:rFonts w:ascii="Times New Roman" w:hAnsi="Times New Roman" w:cs="Times New Roman"/>
          <w:i/>
          <w:sz w:val="24"/>
          <w:szCs w:val="24"/>
        </w:rPr>
      </w:pPr>
    </w:p>
    <w:p w14:paraId="455F88AD" w14:textId="7B4FAB1C" w:rsidR="008B1DD3" w:rsidRDefault="008B1DD3" w:rsidP="008B1DD3">
      <w:pPr>
        <w:jc w:val="center"/>
        <w:rPr>
          <w:rFonts w:ascii="Times New Roman" w:hAnsi="Times New Roman" w:cs="Times New Roman"/>
          <w:i/>
          <w:sz w:val="24"/>
          <w:szCs w:val="24"/>
        </w:rPr>
      </w:pPr>
      <w:r>
        <w:rPr>
          <w:rFonts w:ascii="Times New Roman" w:hAnsi="Times New Roman" w:cs="Times New Roman"/>
          <w:i/>
          <w:sz w:val="24"/>
          <w:szCs w:val="24"/>
        </w:rPr>
        <w:t>See the next page for a scan of the Dedham Times article.</w:t>
      </w:r>
    </w:p>
    <w:p w14:paraId="3A644E4E" w14:textId="67706191" w:rsidR="008B1DD3" w:rsidRPr="00BF7CA4" w:rsidRDefault="008B1DD3" w:rsidP="008B1DD3">
      <w:pPr>
        <w:jc w:val="center"/>
        <w:rPr>
          <w:rFonts w:ascii="Times New Roman" w:hAnsi="Times New Roman" w:cs="Times New Roman"/>
          <w:i/>
          <w:sz w:val="24"/>
          <w:szCs w:val="24"/>
        </w:rPr>
      </w:pPr>
      <w:r>
        <w:rPr>
          <w:noProof/>
        </w:rPr>
        <w:lastRenderedPageBreak/>
        <w:drawing>
          <wp:inline distT="0" distB="0" distL="0" distR="0" wp14:anchorId="3C1EC274" wp14:editId="4F426246">
            <wp:extent cx="5943600" cy="601686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016865"/>
                    </a:xfrm>
                    <a:prstGeom prst="rect">
                      <a:avLst/>
                    </a:prstGeom>
                    <a:noFill/>
                    <a:ln>
                      <a:noFill/>
                    </a:ln>
                  </pic:spPr>
                </pic:pic>
              </a:graphicData>
            </a:graphic>
          </wp:inline>
        </w:drawing>
      </w:r>
      <w:bookmarkStart w:id="0" w:name="_GoBack"/>
      <w:bookmarkEnd w:id="0"/>
    </w:p>
    <w:sectPr w:rsidR="008B1DD3" w:rsidRPr="00BF7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5E5"/>
    <w:rsid w:val="000028CE"/>
    <w:rsid w:val="000107FE"/>
    <w:rsid w:val="000B79DF"/>
    <w:rsid w:val="000D29D3"/>
    <w:rsid w:val="00122F85"/>
    <w:rsid w:val="00155317"/>
    <w:rsid w:val="00371863"/>
    <w:rsid w:val="003835C2"/>
    <w:rsid w:val="00387A12"/>
    <w:rsid w:val="003B1FD1"/>
    <w:rsid w:val="003F11C4"/>
    <w:rsid w:val="004B6E15"/>
    <w:rsid w:val="005C41E5"/>
    <w:rsid w:val="00697857"/>
    <w:rsid w:val="006D4F59"/>
    <w:rsid w:val="0075718E"/>
    <w:rsid w:val="0078214C"/>
    <w:rsid w:val="007E491C"/>
    <w:rsid w:val="00821656"/>
    <w:rsid w:val="00825D43"/>
    <w:rsid w:val="00880E79"/>
    <w:rsid w:val="008B1DD3"/>
    <w:rsid w:val="009F4B0C"/>
    <w:rsid w:val="00A065E5"/>
    <w:rsid w:val="00A40341"/>
    <w:rsid w:val="00A5366C"/>
    <w:rsid w:val="00A95EF9"/>
    <w:rsid w:val="00AA10B4"/>
    <w:rsid w:val="00BB75F4"/>
    <w:rsid w:val="00BE4CE6"/>
    <w:rsid w:val="00BF7CA4"/>
    <w:rsid w:val="00C16F9B"/>
    <w:rsid w:val="00C57B7C"/>
    <w:rsid w:val="00D0002B"/>
    <w:rsid w:val="00D15F90"/>
    <w:rsid w:val="00D63C7C"/>
    <w:rsid w:val="00DB4B00"/>
    <w:rsid w:val="00DD3F6D"/>
    <w:rsid w:val="00DD6853"/>
    <w:rsid w:val="00E810ED"/>
    <w:rsid w:val="00F542C1"/>
    <w:rsid w:val="00FE2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B114"/>
  <w15:chartTrackingRefBased/>
  <w15:docId w15:val="{A48346AB-33D4-4654-BDAA-E96A8231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5E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Johanna McBrien</cp:lastModifiedBy>
  <cp:revision>2</cp:revision>
  <dcterms:created xsi:type="dcterms:W3CDTF">2020-07-11T03:51:00Z</dcterms:created>
  <dcterms:modified xsi:type="dcterms:W3CDTF">2020-07-11T03:51:00Z</dcterms:modified>
</cp:coreProperties>
</file>